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ind w:firstLine="640"/>
        <w:jc w:val="center"/>
        <w:rPr>
          <w:rFonts w:ascii="小标宋" w:hAnsi="仿宋" w:eastAsia="小标宋" w:cs="仿宋"/>
          <w:sz w:val="44"/>
          <w:szCs w:val="44"/>
        </w:rPr>
      </w:pPr>
      <w:bookmarkStart w:id="0" w:name="_GoBack"/>
      <w:r>
        <w:rPr>
          <w:rFonts w:hint="eastAsia" w:ascii="小标宋" w:hAnsi="仿宋" w:eastAsia="小标宋" w:cs="仿宋"/>
          <w:sz w:val="44"/>
          <w:szCs w:val="44"/>
        </w:rPr>
        <w:t>申报单</w:t>
      </w:r>
    </w:p>
    <w:bookmarkEnd w:id="0"/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根据前述合作内容，乙方向甲方支付每台机器销售额的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ascii="仿宋_GB2312" w:hAnsi="仿宋" w:eastAsia="仿宋_GB2312" w:cs="仿宋"/>
          <w:sz w:val="32"/>
          <w:szCs w:val="32"/>
        </w:rPr>
        <w:t xml:space="preserve">% </w:t>
      </w:r>
      <w:r>
        <w:rPr>
          <w:rFonts w:hint="eastAsia" w:ascii="仿宋_GB2312" w:hAnsi="仿宋" w:eastAsia="仿宋_GB2312" w:cs="仿宋"/>
          <w:sz w:val="32"/>
          <w:szCs w:val="32"/>
        </w:rPr>
        <w:t>（不得低于15%）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1.营业执照，经营范围须包括预包装食品及自动售货机相关服务。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有效期内的食品经营许可证。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3.合法来源渠道证明。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4.未被列入信用中国网站</w:t>
      </w:r>
      <w:r>
        <w:rPr>
          <w:rFonts w:ascii="仿宋_GB2312" w:hAnsi="仿宋" w:eastAsia="仿宋_GB2312" w:cs="仿宋"/>
          <w:sz w:val="32"/>
          <w:szCs w:val="32"/>
        </w:rPr>
        <w:t>(www.creditchina.gov.cn)、中国政府采购网(www.ccgp.gov.cn)、国家企业信用信息公示系统（http://www.gsxt.gov.cn/index.html）等渠道的信用记录失信被执行人、重大税收违法案件当事人名单、政府采购严重违法失信行为记录名单、严重违法失信企业名单和经营异常名录。</w:t>
      </w:r>
      <w:r>
        <w:rPr>
          <w:rFonts w:hint="eastAsia" w:ascii="仿宋_GB2312" w:hAnsi="仿宋" w:eastAsia="仿宋_GB2312" w:cs="仿宋"/>
          <w:sz w:val="32"/>
          <w:szCs w:val="32"/>
        </w:rPr>
        <w:t>（自拟承诺书）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5.机器型号及图片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6.其他需要说明的文件资料等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mM3ZWZhMWZiNTc0OTU3YzBhYjgwOWM0NmY5NzkifQ=="/>
  </w:docVars>
  <w:rsids>
    <w:rsidRoot w:val="009F3929"/>
    <w:rsid w:val="00057258"/>
    <w:rsid w:val="00090000"/>
    <w:rsid w:val="00262CA0"/>
    <w:rsid w:val="002663CE"/>
    <w:rsid w:val="00305D20"/>
    <w:rsid w:val="00356E44"/>
    <w:rsid w:val="003D35C2"/>
    <w:rsid w:val="00480C9A"/>
    <w:rsid w:val="004811C2"/>
    <w:rsid w:val="006A597C"/>
    <w:rsid w:val="00823FD2"/>
    <w:rsid w:val="00834C9D"/>
    <w:rsid w:val="009F3929"/>
    <w:rsid w:val="00BB55A0"/>
    <w:rsid w:val="00CA62DA"/>
    <w:rsid w:val="00E703E6"/>
    <w:rsid w:val="00EE3FB0"/>
    <w:rsid w:val="316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NormalCharacter"/>
    <w:autoRedefine/>
    <w:semiHidden/>
    <w:qFormat/>
    <w:uiPriority w:val="0"/>
  </w:style>
  <w:style w:type="paragraph" w:customStyle="1" w:styleId="10">
    <w:name w:val="列出段落1"/>
    <w:basedOn w:val="1"/>
    <w:next w:val="2"/>
    <w:qFormat/>
    <w:uiPriority w:val="0"/>
    <w:pPr>
      <w:ind w:firstLine="200" w:firstLineChars="200"/>
      <w:textAlignment w:val="baseline"/>
    </w:pPr>
    <w:rPr>
      <w:rFonts w:ascii="Times New Roman" w:hAnsi="Times New Roman" w:eastAsia="宋体"/>
      <w:szCs w:val="24"/>
    </w:rPr>
  </w:style>
  <w:style w:type="character" w:customStyle="1" w:styleId="11">
    <w:name w:val="标题 3 字符"/>
    <w:basedOn w:val="7"/>
    <w:link w:val="2"/>
    <w:autoRedefine/>
    <w:semiHidden/>
    <w:uiPriority w:val="9"/>
    <w:rPr>
      <w:b/>
      <w:bCs/>
      <w:sz w:val="32"/>
      <w:szCs w:val="32"/>
    </w:rPr>
  </w:style>
  <w:style w:type="character" w:customStyle="1" w:styleId="12">
    <w:name w:val="页眉 字符"/>
    <w:basedOn w:val="7"/>
    <w:link w:val="5"/>
    <w:autoRedefine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  <w:style w:type="character" w:customStyle="1" w:styleId="14">
    <w:name w:val="Unresolved Mention"/>
    <w:basedOn w:val="7"/>
    <w:autoRedefine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1048</Characters>
  <Lines>8</Lines>
  <Paragraphs>2</Paragraphs>
  <TotalTime>240</TotalTime>
  <ScaleCrop>false</ScaleCrop>
  <LinksUpToDate>false</LinksUpToDate>
  <CharactersWithSpaces>1229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2024-04-30T06:29:00Z</dcterms:created>
  <dc:creator>ljl</dc:creator>
  <cp:lastModifiedBy>移动公共会员</cp:lastModifiedBy>
  <cp:lastPrinted>2024-05-07T01:05:00Z</cp:lastPrinted>
  <dcterms:modified xsi:type="dcterms:W3CDTF">2024-05-07T09:06:29Z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C227ED0677C74AB9811AFA0CEB4D8887_12</vt:lpwstr>
  </property>
</Properties>
</file>